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C3" w:rsidRPr="00174A8F" w:rsidRDefault="00782056" w:rsidP="00782056">
      <w:pPr>
        <w:jc w:val="center"/>
        <w:rPr>
          <w:rFonts w:ascii="Arial" w:hAnsi="Arial" w:cs="Arial"/>
          <w:b/>
          <w:sz w:val="32"/>
          <w:szCs w:val="32"/>
          <w:u w:val="single"/>
          <w:lang w:val="fi-FI"/>
        </w:rPr>
      </w:pPr>
      <w:r w:rsidRPr="00174A8F">
        <w:rPr>
          <w:rFonts w:ascii="Arial" w:hAnsi="Arial" w:cs="Arial"/>
          <w:b/>
          <w:sz w:val="32"/>
          <w:szCs w:val="32"/>
          <w:u w:val="single"/>
          <w:lang w:val="fi-FI"/>
        </w:rPr>
        <w:t>MYYDÄÄN</w:t>
      </w:r>
    </w:p>
    <w:p w:rsidR="00782056" w:rsidRPr="00174A8F" w:rsidRDefault="00782056" w:rsidP="00782056">
      <w:pPr>
        <w:rPr>
          <w:rFonts w:ascii="Arial" w:hAnsi="Arial" w:cs="Arial"/>
          <w:b/>
          <w:sz w:val="32"/>
          <w:szCs w:val="32"/>
          <w:lang w:val="fi-FI"/>
        </w:rPr>
      </w:pPr>
    </w:p>
    <w:p w:rsidR="007E6861" w:rsidRDefault="00731110" w:rsidP="00782056">
      <w:pPr>
        <w:rPr>
          <w:rFonts w:ascii="Arial" w:hAnsi="Arial" w:cs="Arial"/>
          <w:b/>
          <w:sz w:val="28"/>
          <w:szCs w:val="28"/>
          <w:lang w:val="fi-FI"/>
        </w:rPr>
      </w:pPr>
      <w:r w:rsidRPr="00782056">
        <w:rPr>
          <w:rFonts w:ascii="Arial" w:hAnsi="Arial" w:cs="Arial"/>
          <w:b/>
          <w:sz w:val="28"/>
          <w:szCs w:val="28"/>
          <w:lang w:val="fi-FI"/>
        </w:rPr>
        <w:t>Tammisaaren keilahall</w:t>
      </w:r>
      <w:r>
        <w:rPr>
          <w:rFonts w:ascii="Arial" w:hAnsi="Arial" w:cs="Arial"/>
          <w:b/>
          <w:sz w:val="28"/>
          <w:szCs w:val="28"/>
          <w:lang w:val="fi-FI"/>
        </w:rPr>
        <w:t>i ja tontti</w:t>
      </w:r>
      <w:r w:rsidRPr="00782056">
        <w:rPr>
          <w:rFonts w:ascii="Arial" w:hAnsi="Arial" w:cs="Arial"/>
          <w:b/>
          <w:sz w:val="28"/>
          <w:szCs w:val="28"/>
          <w:lang w:val="fi-FI"/>
        </w:rPr>
        <w:t>. Kaupan kohteena oleva keilahalli on vuonna 2003</w:t>
      </w:r>
      <w:r>
        <w:rPr>
          <w:rFonts w:ascii="Arial" w:hAnsi="Arial" w:cs="Arial"/>
          <w:b/>
          <w:sz w:val="28"/>
          <w:szCs w:val="28"/>
          <w:lang w:val="fi-FI"/>
        </w:rPr>
        <w:t xml:space="preserve"> valmistunut 8 ratainen (</w:t>
      </w:r>
      <w:proofErr w:type="spellStart"/>
      <w:r>
        <w:rPr>
          <w:rFonts w:ascii="Arial" w:hAnsi="Arial" w:cs="Arial"/>
          <w:b/>
          <w:sz w:val="24"/>
          <w:szCs w:val="24"/>
          <w:lang w:val="fi-FI"/>
        </w:rPr>
        <w:t>Anvilane</w:t>
      </w:r>
      <w:proofErr w:type="spellEnd"/>
      <w:r>
        <w:rPr>
          <w:rFonts w:ascii="Arial" w:hAnsi="Arial" w:cs="Arial"/>
          <w:b/>
          <w:sz w:val="24"/>
          <w:szCs w:val="24"/>
          <w:lang w:val="fi-FI"/>
        </w:rPr>
        <w:t>, 4 radalla ränniesteet</w:t>
      </w:r>
      <w:r>
        <w:rPr>
          <w:rFonts w:ascii="Arial" w:hAnsi="Arial" w:cs="Arial"/>
          <w:b/>
          <w:sz w:val="28"/>
          <w:szCs w:val="28"/>
          <w:lang w:val="fi-FI"/>
        </w:rPr>
        <w:t xml:space="preserve">), GS-X keilanpystytyskoneilla, </w:t>
      </w:r>
      <w:proofErr w:type="spellStart"/>
      <w:r>
        <w:rPr>
          <w:rFonts w:ascii="Arial" w:hAnsi="Arial" w:cs="Arial"/>
          <w:b/>
          <w:sz w:val="28"/>
          <w:szCs w:val="28"/>
          <w:lang w:val="fi-FI"/>
        </w:rPr>
        <w:t>Kegel</w:t>
      </w:r>
      <w:proofErr w:type="spellEnd"/>
      <w:r>
        <w:rPr>
          <w:rFonts w:ascii="Arial" w:hAnsi="Arial" w:cs="Arial"/>
          <w:b/>
          <w:sz w:val="28"/>
          <w:szCs w:val="28"/>
          <w:lang w:val="fi-FI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fi-FI"/>
        </w:rPr>
        <w:t>Kustodian</w:t>
      </w:r>
      <w:proofErr w:type="spellEnd"/>
      <w:r>
        <w:rPr>
          <w:rFonts w:ascii="Arial" w:hAnsi="Arial" w:cs="Arial"/>
          <w:b/>
          <w:sz w:val="28"/>
          <w:szCs w:val="28"/>
          <w:lang w:val="fi-FI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fi-FI"/>
        </w:rPr>
        <w:t>ion</w:t>
      </w:r>
      <w:proofErr w:type="spellEnd"/>
      <w:r>
        <w:rPr>
          <w:rFonts w:ascii="Arial" w:hAnsi="Arial" w:cs="Arial"/>
          <w:b/>
          <w:sz w:val="28"/>
          <w:szCs w:val="28"/>
          <w:lang w:val="fi-FI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fi-FI"/>
        </w:rPr>
        <w:t>model</w:t>
      </w:r>
      <w:proofErr w:type="spellEnd"/>
      <w:r>
        <w:rPr>
          <w:rFonts w:ascii="Arial" w:hAnsi="Arial" w:cs="Arial"/>
          <w:b/>
          <w:sz w:val="28"/>
          <w:szCs w:val="28"/>
          <w:lang w:val="fi-FI"/>
        </w:rPr>
        <w:t xml:space="preserve"> d radanhoitokoneella ja Viking </w:t>
      </w:r>
      <w:proofErr w:type="spellStart"/>
      <w:r>
        <w:rPr>
          <w:rFonts w:ascii="Arial" w:hAnsi="Arial" w:cs="Arial"/>
          <w:b/>
          <w:sz w:val="28"/>
          <w:szCs w:val="28"/>
          <w:lang w:val="fi-FI"/>
        </w:rPr>
        <w:t>Scoring</w:t>
      </w:r>
      <w:proofErr w:type="spellEnd"/>
      <w:r>
        <w:rPr>
          <w:rFonts w:ascii="Arial" w:hAnsi="Arial" w:cs="Arial"/>
          <w:b/>
          <w:sz w:val="28"/>
          <w:szCs w:val="28"/>
          <w:lang w:val="fi-FI"/>
        </w:rPr>
        <w:t xml:space="preserve"> 3 pistelaskujärjestelmällä varustettu avara keilahalli.</w:t>
      </w:r>
    </w:p>
    <w:p w:rsidR="007E6861" w:rsidRDefault="007E6861" w:rsidP="00782056">
      <w:pPr>
        <w:rPr>
          <w:rFonts w:ascii="Arial" w:hAnsi="Arial" w:cs="Arial"/>
          <w:b/>
          <w:sz w:val="28"/>
          <w:szCs w:val="28"/>
          <w:lang w:val="fi-FI"/>
        </w:rPr>
      </w:pPr>
    </w:p>
    <w:p w:rsidR="00782056" w:rsidRDefault="00731110" w:rsidP="00782056">
      <w:pPr>
        <w:rPr>
          <w:rFonts w:ascii="Arial" w:hAnsi="Arial" w:cs="Arial"/>
          <w:b/>
          <w:sz w:val="28"/>
          <w:szCs w:val="28"/>
          <w:lang w:val="fi-FI"/>
        </w:rPr>
      </w:pPr>
      <w:r>
        <w:rPr>
          <w:rFonts w:ascii="Arial" w:hAnsi="Arial" w:cs="Arial"/>
          <w:b/>
          <w:sz w:val="28"/>
          <w:szCs w:val="28"/>
          <w:lang w:val="fi-FI"/>
        </w:rPr>
        <w:t>Hallissa on kahvio, 2 neuvotteluhuonetta, biljardi ja sauna pukuhuoneiden yhteydessä.</w:t>
      </w:r>
    </w:p>
    <w:p w:rsidR="00880B7D" w:rsidRDefault="00880B7D" w:rsidP="00782056">
      <w:pPr>
        <w:rPr>
          <w:rFonts w:ascii="Arial" w:hAnsi="Arial" w:cs="Arial"/>
          <w:b/>
          <w:sz w:val="28"/>
          <w:szCs w:val="28"/>
          <w:lang w:val="fi-FI"/>
        </w:rPr>
      </w:pPr>
    </w:p>
    <w:p w:rsidR="007E6861" w:rsidRDefault="00731110" w:rsidP="00782056">
      <w:pPr>
        <w:rPr>
          <w:rFonts w:ascii="Arial" w:hAnsi="Arial" w:cs="Arial"/>
          <w:b/>
          <w:sz w:val="28"/>
          <w:szCs w:val="28"/>
          <w:lang w:val="fi-FI"/>
        </w:rPr>
      </w:pPr>
      <w:r>
        <w:rPr>
          <w:rFonts w:ascii="Arial" w:hAnsi="Arial" w:cs="Arial"/>
          <w:b/>
          <w:sz w:val="28"/>
          <w:szCs w:val="28"/>
          <w:lang w:val="fi-FI"/>
        </w:rPr>
        <w:t>Kiinteistön kokonaispinta-ala on n. 1060m2 ja lisäksi kellarissa 4 autotallia (VUOKRATTUINA). Halli on kahdesta erillisestä hallista yhdistetty kokonaisuus. Keilahallin rakennusvaiheessa 2002 on sähkö ja lvi-tekniikka täysin uusittu. Kaukolämpö.</w:t>
      </w:r>
    </w:p>
    <w:p w:rsidR="00880B7D" w:rsidRDefault="00880B7D" w:rsidP="00782056">
      <w:pPr>
        <w:rPr>
          <w:rFonts w:ascii="Arial" w:hAnsi="Arial" w:cs="Arial"/>
          <w:b/>
          <w:sz w:val="28"/>
          <w:szCs w:val="28"/>
          <w:lang w:val="fi-FI"/>
        </w:rPr>
      </w:pPr>
    </w:p>
    <w:p w:rsidR="0090400F" w:rsidRDefault="00731110" w:rsidP="00782056">
      <w:pPr>
        <w:rPr>
          <w:rFonts w:ascii="Arial" w:hAnsi="Arial" w:cs="Arial"/>
          <w:b/>
          <w:sz w:val="28"/>
          <w:szCs w:val="28"/>
          <w:lang w:val="fi-FI"/>
        </w:rPr>
      </w:pPr>
      <w:r>
        <w:rPr>
          <w:rFonts w:ascii="Arial" w:hAnsi="Arial" w:cs="Arial"/>
          <w:b/>
          <w:sz w:val="28"/>
          <w:szCs w:val="28"/>
          <w:lang w:val="fi-FI"/>
        </w:rPr>
        <w:t xml:space="preserve">Tontti 6045m2 on asemakaavoitettu liike- ja teollisuusrakennusten korttelialueeksi tonttitehokkuusarvolla E= 0,60. </w:t>
      </w:r>
    </w:p>
    <w:p w:rsidR="002720C0" w:rsidRDefault="002720C0" w:rsidP="00782056">
      <w:pPr>
        <w:rPr>
          <w:rFonts w:ascii="Arial" w:hAnsi="Arial" w:cs="Arial"/>
          <w:b/>
          <w:sz w:val="28"/>
          <w:szCs w:val="28"/>
          <w:lang w:val="fi-FI"/>
        </w:rPr>
      </w:pPr>
    </w:p>
    <w:p w:rsidR="002720C0" w:rsidRDefault="00731110" w:rsidP="00782056">
      <w:pPr>
        <w:rPr>
          <w:rFonts w:ascii="Arial" w:hAnsi="Arial" w:cs="Arial"/>
          <w:b/>
          <w:sz w:val="28"/>
          <w:szCs w:val="28"/>
          <w:lang w:val="fi-FI"/>
        </w:rPr>
      </w:pPr>
      <w:r>
        <w:rPr>
          <w:rFonts w:ascii="Arial" w:hAnsi="Arial" w:cs="Arial"/>
          <w:b/>
          <w:sz w:val="28"/>
          <w:szCs w:val="28"/>
          <w:lang w:val="fi-FI"/>
        </w:rPr>
        <w:t xml:space="preserve">Tontti rakennuksineen myydään kirjallisten tarjousten perusteella. Tarjoukset </w:t>
      </w:r>
      <w:r w:rsidR="00BC2509">
        <w:rPr>
          <w:rFonts w:ascii="Arial" w:hAnsi="Arial" w:cs="Arial"/>
          <w:b/>
          <w:sz w:val="28"/>
          <w:szCs w:val="28"/>
          <w:lang w:val="fi-FI"/>
        </w:rPr>
        <w:t xml:space="preserve">osoitetaan asianajotoimisto Kurt Sjöblomille, </w:t>
      </w:r>
      <w:proofErr w:type="spellStart"/>
      <w:r w:rsidR="00BC2509">
        <w:rPr>
          <w:rFonts w:ascii="Arial" w:hAnsi="Arial" w:cs="Arial"/>
          <w:b/>
          <w:sz w:val="28"/>
          <w:szCs w:val="28"/>
          <w:lang w:val="fi-FI"/>
        </w:rPr>
        <w:t>Ystadinkatu</w:t>
      </w:r>
      <w:proofErr w:type="spellEnd"/>
      <w:r w:rsidR="00BC2509">
        <w:rPr>
          <w:rFonts w:ascii="Arial" w:hAnsi="Arial" w:cs="Arial"/>
          <w:b/>
          <w:sz w:val="28"/>
          <w:szCs w:val="28"/>
          <w:lang w:val="fi-FI"/>
        </w:rPr>
        <w:t xml:space="preserve"> 10 A 2, 10600 T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fi-FI"/>
        </w:rPr>
        <w:t>ammisaari. Tarjousten oltava perillä viimeistään 6.4.2018.</w:t>
      </w:r>
    </w:p>
    <w:p w:rsidR="00880B7D" w:rsidRDefault="00731110" w:rsidP="00782056">
      <w:pPr>
        <w:rPr>
          <w:rFonts w:ascii="Arial" w:hAnsi="Arial" w:cs="Arial"/>
          <w:b/>
          <w:sz w:val="28"/>
          <w:szCs w:val="28"/>
          <w:lang w:val="fi-FI"/>
        </w:rPr>
      </w:pPr>
      <w:r>
        <w:rPr>
          <w:rFonts w:ascii="Arial" w:hAnsi="Arial" w:cs="Arial"/>
          <w:b/>
          <w:sz w:val="28"/>
          <w:szCs w:val="28"/>
          <w:lang w:val="fi-FI"/>
        </w:rPr>
        <w:t>Myyjä pidättää itsellään oikeuden pyytää tarjousten antajilta lisätietoja ja hylätä annettuja tarjouksia.</w:t>
      </w:r>
    </w:p>
    <w:p w:rsidR="00731110" w:rsidRDefault="00731110">
      <w:pPr>
        <w:rPr>
          <w:rFonts w:ascii="Arial" w:hAnsi="Arial" w:cs="Arial"/>
          <w:b/>
          <w:sz w:val="28"/>
          <w:szCs w:val="28"/>
          <w:lang w:val="fi-FI"/>
        </w:rPr>
      </w:pPr>
    </w:p>
    <w:sectPr w:rsidR="0073111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56"/>
    <w:rsid w:val="00085B58"/>
    <w:rsid w:val="000B6AF0"/>
    <w:rsid w:val="000E0BFB"/>
    <w:rsid w:val="000E44E2"/>
    <w:rsid w:val="00152E99"/>
    <w:rsid w:val="00174A8F"/>
    <w:rsid w:val="00186770"/>
    <w:rsid w:val="002720C0"/>
    <w:rsid w:val="0031639E"/>
    <w:rsid w:val="003346F2"/>
    <w:rsid w:val="0038799D"/>
    <w:rsid w:val="00394788"/>
    <w:rsid w:val="003B3065"/>
    <w:rsid w:val="00417CD5"/>
    <w:rsid w:val="00421E0B"/>
    <w:rsid w:val="00470E9D"/>
    <w:rsid w:val="00482FF1"/>
    <w:rsid w:val="004D3DCC"/>
    <w:rsid w:val="004F23D8"/>
    <w:rsid w:val="0055633D"/>
    <w:rsid w:val="005C190A"/>
    <w:rsid w:val="006F2035"/>
    <w:rsid w:val="00731110"/>
    <w:rsid w:val="007369C9"/>
    <w:rsid w:val="00782056"/>
    <w:rsid w:val="007E6861"/>
    <w:rsid w:val="00876E70"/>
    <w:rsid w:val="00880B7D"/>
    <w:rsid w:val="008D4D4F"/>
    <w:rsid w:val="0090400F"/>
    <w:rsid w:val="009404C0"/>
    <w:rsid w:val="00943ACC"/>
    <w:rsid w:val="009B6518"/>
    <w:rsid w:val="009F5B56"/>
    <w:rsid w:val="00A112D1"/>
    <w:rsid w:val="00A44DE6"/>
    <w:rsid w:val="00B307F2"/>
    <w:rsid w:val="00B75D81"/>
    <w:rsid w:val="00BA3663"/>
    <w:rsid w:val="00BC2509"/>
    <w:rsid w:val="00BD3B1D"/>
    <w:rsid w:val="00C4757F"/>
    <w:rsid w:val="00C74D4D"/>
    <w:rsid w:val="00CE6E76"/>
    <w:rsid w:val="00CE744A"/>
    <w:rsid w:val="00D77BE3"/>
    <w:rsid w:val="00DA5BF3"/>
    <w:rsid w:val="00E7580F"/>
    <w:rsid w:val="00E96EC3"/>
    <w:rsid w:val="00EF58B0"/>
    <w:rsid w:val="00F626E8"/>
    <w:rsid w:val="00F8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532E"/>
  <w15:chartTrackingRefBased/>
  <w15:docId w15:val="{D61302B9-44AD-4CFA-8A9C-A2D27641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80B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LähiTapiola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Kiuru Mika</dc:creator>
  <cp:keywords/>
  <dc:description/>
  <cp:lastModifiedBy>Kiuru Mika</cp:lastModifiedBy>
  <cp:revision>3</cp:revision>
  <dcterms:created xsi:type="dcterms:W3CDTF">2018-03-05T09:41:00Z</dcterms:created>
  <dcterms:modified xsi:type="dcterms:W3CDTF">2018-03-05T09:42:00Z</dcterms:modified>
</cp:coreProperties>
</file>